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9ADFC2" w14:textId="77777777" w:rsidR="00B37802" w:rsidRPr="00D47DBF" w:rsidRDefault="00B37802" w:rsidP="00B37802">
      <w:pPr>
        <w:spacing w:after="0" w:line="240" w:lineRule="auto"/>
        <w:jc w:val="right"/>
        <w:rPr>
          <w:rFonts w:ascii="Times New Roman" w:hAnsi="Times New Roman" w:cs="Times New Roman"/>
          <w:noProof/>
          <w:lang w:val="lt-LT"/>
        </w:rPr>
      </w:pPr>
      <w:bookmarkStart w:id="0" w:name="_GoBack"/>
      <w:bookmarkEnd w:id="0"/>
      <w:r w:rsidRPr="00D47DBF">
        <w:rPr>
          <w:rFonts w:ascii="Times New Roman" w:hAnsi="Times New Roman" w:cs="Times New Roman"/>
          <w:noProof/>
          <w:lang w:val="lt-LT"/>
        </w:rPr>
        <w:t>Sutartis Nr. ______________</w:t>
      </w:r>
    </w:p>
    <w:p w14:paraId="4086F1CA" w14:textId="77777777" w:rsidR="00B37802" w:rsidRPr="00D47DBF" w:rsidRDefault="00B37802" w:rsidP="00B37802">
      <w:pPr>
        <w:spacing w:after="0" w:line="240" w:lineRule="auto"/>
        <w:jc w:val="right"/>
        <w:rPr>
          <w:rFonts w:ascii="Times New Roman" w:hAnsi="Times New Roman" w:cs="Times New Roman"/>
          <w:noProof/>
          <w:lang w:val="lt-LT"/>
        </w:rPr>
      </w:pPr>
      <w:r w:rsidRPr="00D47DBF">
        <w:rPr>
          <w:rFonts w:ascii="Times New Roman" w:hAnsi="Times New Roman" w:cs="Times New Roman"/>
          <w:noProof/>
          <w:lang w:val="lt-LT"/>
        </w:rPr>
        <w:t>Priedas Nr. 2</w:t>
      </w:r>
    </w:p>
    <w:p w14:paraId="13F6A3D5" w14:textId="77777777" w:rsidR="00B37802" w:rsidRDefault="00B37802" w:rsidP="00154E87">
      <w:pPr>
        <w:spacing w:after="0" w:line="240" w:lineRule="auto"/>
        <w:jc w:val="center"/>
        <w:rPr>
          <w:rFonts w:ascii="Times New Roman" w:hAnsi="Times New Roman" w:cs="Times New Roman"/>
          <w:b/>
          <w:noProof/>
          <w:lang w:val="lt-LT"/>
        </w:rPr>
      </w:pPr>
    </w:p>
    <w:p w14:paraId="77F7E6DC" w14:textId="77777777" w:rsidR="00FE6125" w:rsidRPr="000E0CBB" w:rsidRDefault="00B37802" w:rsidP="00154E87">
      <w:pPr>
        <w:spacing w:after="0" w:line="240" w:lineRule="auto"/>
        <w:jc w:val="center"/>
        <w:rPr>
          <w:rFonts w:ascii="Times New Roman" w:hAnsi="Times New Roman" w:cs="Times New Roman"/>
          <w:b/>
          <w:noProof/>
          <w:lang w:val="lt-LT"/>
        </w:rPr>
      </w:pPr>
      <w:r>
        <w:rPr>
          <w:rFonts w:ascii="Times New Roman" w:hAnsi="Times New Roman" w:cs="Times New Roman"/>
          <w:b/>
          <w:noProof/>
          <w:lang w:val="lt-LT"/>
        </w:rPr>
        <w:t xml:space="preserve">Lovų ir vežimėlio dalių </w:t>
      </w:r>
      <w:r w:rsidR="00FE6125" w:rsidRPr="000E0CBB">
        <w:rPr>
          <w:rFonts w:ascii="Times New Roman" w:hAnsi="Times New Roman" w:cs="Times New Roman"/>
          <w:b/>
          <w:noProof/>
          <w:lang w:val="lt-LT"/>
        </w:rPr>
        <w:t xml:space="preserve">techninė </w:t>
      </w:r>
      <w:r w:rsidR="00E814CE" w:rsidRPr="000E0CBB">
        <w:rPr>
          <w:rFonts w:ascii="Times New Roman" w:hAnsi="Times New Roman" w:cs="Times New Roman"/>
          <w:b/>
          <w:noProof/>
          <w:lang w:val="lt-LT"/>
        </w:rPr>
        <w:t>specifikacija</w:t>
      </w:r>
    </w:p>
    <w:p w14:paraId="7C6086DF" w14:textId="77777777" w:rsidR="00976176" w:rsidRPr="000E0CBB" w:rsidRDefault="00976176" w:rsidP="00154E87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lang w:val="lt-LT"/>
        </w:rPr>
      </w:pPr>
    </w:p>
    <w:tbl>
      <w:tblPr>
        <w:tblStyle w:val="TableGrid"/>
        <w:tblW w:w="9781" w:type="dxa"/>
        <w:jc w:val="center"/>
        <w:tblLayout w:type="fixed"/>
        <w:tblLook w:val="04A0" w:firstRow="1" w:lastRow="0" w:firstColumn="1" w:lastColumn="0" w:noHBand="0" w:noVBand="1"/>
      </w:tblPr>
      <w:tblGrid>
        <w:gridCol w:w="1065"/>
        <w:gridCol w:w="2126"/>
        <w:gridCol w:w="3331"/>
        <w:gridCol w:w="3259"/>
      </w:tblGrid>
      <w:tr w:rsidR="00ED5A50" w:rsidRPr="000E0CBB" w14:paraId="0CE36545" w14:textId="77777777" w:rsidTr="00804BFB">
        <w:trPr>
          <w:trHeight w:val="635"/>
          <w:jc w:val="center"/>
        </w:trPr>
        <w:tc>
          <w:tcPr>
            <w:tcW w:w="1065" w:type="dxa"/>
            <w:vAlign w:val="center"/>
          </w:tcPr>
          <w:p w14:paraId="1E230A15" w14:textId="77777777" w:rsidR="00ED5A50" w:rsidRPr="000E0CBB" w:rsidRDefault="005F1DD6" w:rsidP="00010B35">
            <w:pPr>
              <w:jc w:val="center"/>
              <w:rPr>
                <w:rFonts w:ascii="Times New Roman" w:hAnsi="Times New Roman" w:cs="Times New Roman"/>
                <w:b/>
                <w:noProof/>
                <w:lang w:val="lt-LT"/>
              </w:rPr>
            </w:pPr>
            <w:r w:rsidRPr="000E0CBB">
              <w:rPr>
                <w:rFonts w:ascii="Times New Roman" w:hAnsi="Times New Roman" w:cs="Times New Roman"/>
                <w:b/>
                <w:noProof/>
                <w:lang w:val="lt-LT"/>
              </w:rPr>
              <w:t>Pirkimo dalies</w:t>
            </w:r>
            <w:r w:rsidR="00ED5A50" w:rsidRPr="000E0CBB">
              <w:rPr>
                <w:rFonts w:ascii="Times New Roman" w:hAnsi="Times New Roman" w:cs="Times New Roman"/>
                <w:b/>
                <w:noProof/>
                <w:lang w:val="lt-LT"/>
              </w:rPr>
              <w:t xml:space="preserve"> Nr.</w:t>
            </w:r>
          </w:p>
        </w:tc>
        <w:tc>
          <w:tcPr>
            <w:tcW w:w="2126" w:type="dxa"/>
            <w:vAlign w:val="center"/>
          </w:tcPr>
          <w:p w14:paraId="41467EDA" w14:textId="77777777" w:rsidR="00ED5A50" w:rsidRPr="000E0CBB" w:rsidRDefault="00ED5A50" w:rsidP="00010B35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noProof/>
                <w:lang w:val="lt-LT"/>
              </w:rPr>
            </w:pPr>
            <w:r w:rsidRPr="000E0CBB">
              <w:rPr>
                <w:rFonts w:ascii="Times New Roman" w:hAnsi="Times New Roman" w:cs="Times New Roman"/>
                <w:b/>
                <w:noProof/>
                <w:lang w:val="lt-LT"/>
              </w:rPr>
              <w:t>Parametrai (specifikacija)</w:t>
            </w:r>
          </w:p>
        </w:tc>
        <w:tc>
          <w:tcPr>
            <w:tcW w:w="3331" w:type="dxa"/>
            <w:vAlign w:val="center"/>
          </w:tcPr>
          <w:p w14:paraId="487D4604" w14:textId="77777777" w:rsidR="00ED5A50" w:rsidRPr="000E0CBB" w:rsidRDefault="00ED5A50" w:rsidP="00010B35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noProof/>
                <w:lang w:val="lt-LT"/>
              </w:rPr>
            </w:pPr>
            <w:r w:rsidRPr="000E0CBB">
              <w:rPr>
                <w:rFonts w:ascii="Times New Roman" w:hAnsi="Times New Roman" w:cs="Times New Roman"/>
                <w:b/>
                <w:noProof/>
                <w:lang w:val="lt-LT"/>
              </w:rPr>
              <w:t>Reikalaujamos parametrų reikšmės</w:t>
            </w:r>
          </w:p>
        </w:tc>
        <w:tc>
          <w:tcPr>
            <w:tcW w:w="3259" w:type="dxa"/>
            <w:vAlign w:val="center"/>
          </w:tcPr>
          <w:p w14:paraId="08F3D29C" w14:textId="77777777" w:rsidR="00ED5A50" w:rsidRPr="000E0CBB" w:rsidRDefault="00947D4A" w:rsidP="0012796E">
            <w:pPr>
              <w:spacing w:before="20" w:after="20"/>
              <w:jc w:val="center"/>
              <w:rPr>
                <w:rFonts w:ascii="Times New Roman" w:hAnsi="Times New Roman" w:cs="Times New Roman"/>
                <w:b/>
                <w:noProof/>
                <w:lang w:val="lt-LT"/>
              </w:rPr>
            </w:pPr>
            <w:r w:rsidRPr="000E0CBB">
              <w:rPr>
                <w:rFonts w:ascii="Times New Roman" w:hAnsi="Times New Roman" w:cs="Times New Roman"/>
                <w:b/>
                <w:noProof/>
                <w:lang w:val="lt-LT"/>
              </w:rPr>
              <w:t>Siūlomos parametrų reikšmės</w:t>
            </w:r>
          </w:p>
        </w:tc>
      </w:tr>
      <w:tr w:rsidR="00ED5A50" w:rsidRPr="000E0CBB" w14:paraId="2E6EBB02" w14:textId="77777777" w:rsidTr="00804BFB">
        <w:trPr>
          <w:trHeight w:val="71"/>
          <w:jc w:val="center"/>
        </w:trPr>
        <w:tc>
          <w:tcPr>
            <w:tcW w:w="1065" w:type="dxa"/>
          </w:tcPr>
          <w:p w14:paraId="0AB0BD32" w14:textId="77777777" w:rsidR="00ED5A50" w:rsidRPr="000E0CBB" w:rsidRDefault="00ED5A50" w:rsidP="00010B35">
            <w:pPr>
              <w:jc w:val="center"/>
              <w:rPr>
                <w:rFonts w:ascii="Times New Roman" w:hAnsi="Times New Roman" w:cs="Times New Roman"/>
                <w:noProof/>
                <w:lang w:val="lt-LT"/>
              </w:rPr>
            </w:pPr>
            <w:r w:rsidRPr="000E0CBB">
              <w:rPr>
                <w:rFonts w:ascii="Times New Roman" w:hAnsi="Times New Roman" w:cs="Times New Roman"/>
                <w:noProof/>
                <w:lang w:val="lt-LT"/>
              </w:rPr>
              <w:t>1.</w:t>
            </w:r>
          </w:p>
        </w:tc>
        <w:tc>
          <w:tcPr>
            <w:tcW w:w="2126" w:type="dxa"/>
          </w:tcPr>
          <w:p w14:paraId="3956D253" w14:textId="77777777" w:rsidR="00D54BBF" w:rsidRDefault="00035AA9" w:rsidP="002403A8">
            <w:pPr>
              <w:rPr>
                <w:rFonts w:ascii="Times New Roman" w:hAnsi="Times New Roman" w:cs="Times New Roman"/>
                <w:noProof/>
                <w:lang w:val="lt-LT"/>
              </w:rPr>
            </w:pPr>
            <w:r w:rsidRPr="000E0CBB">
              <w:rPr>
                <w:rFonts w:ascii="Times New Roman" w:hAnsi="Times New Roman" w:cs="Times New Roman"/>
                <w:noProof/>
                <w:lang w:val="lt-LT"/>
              </w:rPr>
              <w:t xml:space="preserve">Čiužinio platformos </w:t>
            </w:r>
            <w:r w:rsidR="00CB1FAF" w:rsidRPr="000E0CBB">
              <w:rPr>
                <w:rFonts w:ascii="Times New Roman" w:hAnsi="Times New Roman" w:cs="Times New Roman"/>
                <w:noProof/>
                <w:lang w:val="lt-LT"/>
              </w:rPr>
              <w:t>nugaros/</w:t>
            </w:r>
            <w:r w:rsidRPr="000E0CBB">
              <w:rPr>
                <w:rFonts w:ascii="Times New Roman" w:hAnsi="Times New Roman" w:cs="Times New Roman"/>
                <w:noProof/>
                <w:lang w:val="lt-LT"/>
              </w:rPr>
              <w:t>blauzdų plastikinė dalis</w:t>
            </w:r>
          </w:p>
          <w:p w14:paraId="52CF859B" w14:textId="77777777" w:rsidR="00ED5A50" w:rsidRPr="000E0CBB" w:rsidRDefault="00035AA9" w:rsidP="002403A8">
            <w:pPr>
              <w:rPr>
                <w:rFonts w:ascii="Times New Roman" w:hAnsi="Times New Roman" w:cs="Times New Roman"/>
                <w:noProof/>
                <w:lang w:val="lt-LT"/>
              </w:rPr>
            </w:pPr>
            <w:r w:rsidRPr="000E0CBB">
              <w:rPr>
                <w:rFonts w:ascii="Times New Roman" w:hAnsi="Times New Roman" w:cs="Times New Roman"/>
                <w:noProof/>
                <w:lang w:val="lt-LT"/>
              </w:rPr>
              <w:t xml:space="preserve">(kiekis </w:t>
            </w:r>
            <w:r w:rsidR="00CB1FAF" w:rsidRPr="000E0CBB">
              <w:rPr>
                <w:rFonts w:ascii="Times New Roman" w:hAnsi="Times New Roman" w:cs="Times New Roman"/>
                <w:noProof/>
                <w:lang w:val="lt-LT"/>
              </w:rPr>
              <w:t>1</w:t>
            </w:r>
            <w:r w:rsidR="00B37802">
              <w:rPr>
                <w:rFonts w:ascii="Times New Roman" w:hAnsi="Times New Roman" w:cs="Times New Roman"/>
                <w:noProof/>
                <w:lang w:val="lt-LT"/>
              </w:rPr>
              <w:t>2</w:t>
            </w:r>
            <w:r w:rsidRPr="000E0CBB">
              <w:rPr>
                <w:rFonts w:ascii="Times New Roman" w:hAnsi="Times New Roman" w:cs="Times New Roman"/>
                <w:noProof/>
                <w:lang w:val="lt-LT"/>
              </w:rPr>
              <w:t xml:space="preserve"> vnt.)</w:t>
            </w:r>
          </w:p>
        </w:tc>
        <w:tc>
          <w:tcPr>
            <w:tcW w:w="3331" w:type="dxa"/>
          </w:tcPr>
          <w:p w14:paraId="7E4561C6" w14:textId="77777777" w:rsidR="00ED5A50" w:rsidRPr="000E0CBB" w:rsidRDefault="005F1DD6" w:rsidP="005F1DD6">
            <w:pPr>
              <w:pStyle w:val="Heading1"/>
              <w:jc w:val="left"/>
              <w:outlineLvl w:val="0"/>
              <w:rPr>
                <w:b w:val="0"/>
                <w:noProof/>
                <w:lang w:val="lt-LT"/>
              </w:rPr>
            </w:pPr>
            <w:r w:rsidRPr="000E0CBB">
              <w:rPr>
                <w:b w:val="0"/>
                <w:noProof/>
                <w:lang w:val="lt-LT"/>
              </w:rPr>
              <w:t xml:space="preserve">1. </w:t>
            </w:r>
            <w:r w:rsidR="00ED5A50" w:rsidRPr="000E0CBB">
              <w:rPr>
                <w:b w:val="0"/>
                <w:noProof/>
                <w:lang w:val="lt-LT"/>
              </w:rPr>
              <w:t>Siūlom</w:t>
            </w:r>
            <w:r w:rsidR="00131C19" w:rsidRPr="000E0CBB">
              <w:rPr>
                <w:b w:val="0"/>
                <w:noProof/>
                <w:lang w:val="lt-LT"/>
              </w:rPr>
              <w:t>a</w:t>
            </w:r>
            <w:r w:rsidR="00ED5A50" w:rsidRPr="000E0CBB">
              <w:rPr>
                <w:b w:val="0"/>
                <w:noProof/>
                <w:lang w:val="lt-LT"/>
              </w:rPr>
              <w:t xml:space="preserve"> </w:t>
            </w:r>
            <w:r w:rsidRPr="000E0CBB">
              <w:rPr>
                <w:b w:val="0"/>
                <w:noProof/>
                <w:lang w:val="lt-LT"/>
              </w:rPr>
              <w:t xml:space="preserve">čiužinio platformos </w:t>
            </w:r>
            <w:r w:rsidR="00A051B6" w:rsidRPr="000E0CBB">
              <w:rPr>
                <w:b w:val="0"/>
                <w:noProof/>
                <w:lang w:val="lt-LT"/>
              </w:rPr>
              <w:t>nugaros/</w:t>
            </w:r>
            <w:r w:rsidRPr="000E0CBB">
              <w:rPr>
                <w:b w:val="0"/>
                <w:noProof/>
                <w:lang w:val="lt-LT"/>
              </w:rPr>
              <w:t xml:space="preserve">blauzdų plastikinė dalis </w:t>
            </w:r>
            <w:r w:rsidR="00ED5A50" w:rsidRPr="000E0CBB">
              <w:rPr>
                <w:b w:val="0"/>
                <w:noProof/>
                <w:lang w:val="lt-LT"/>
              </w:rPr>
              <w:t xml:space="preserve">turi būti techniškai </w:t>
            </w:r>
            <w:r w:rsidR="0045397D" w:rsidRPr="000E0CBB">
              <w:rPr>
                <w:b w:val="0"/>
                <w:noProof/>
                <w:lang w:val="lt-LT"/>
              </w:rPr>
              <w:t>suderinama su LSMU ligoninėje Kauno klinikose</w:t>
            </w:r>
            <w:r w:rsidR="00ED5A50" w:rsidRPr="000E0CBB">
              <w:rPr>
                <w:b w:val="0"/>
                <w:noProof/>
                <w:lang w:val="lt-LT"/>
              </w:rPr>
              <w:t xml:space="preserve"> naudojam</w:t>
            </w:r>
            <w:r w:rsidRPr="000E0CBB">
              <w:rPr>
                <w:b w:val="0"/>
                <w:noProof/>
                <w:lang w:val="lt-LT"/>
              </w:rPr>
              <w:t>a</w:t>
            </w:r>
            <w:r w:rsidR="00ED5A50" w:rsidRPr="000E0CBB">
              <w:rPr>
                <w:b w:val="0"/>
                <w:noProof/>
                <w:lang w:val="lt-LT"/>
              </w:rPr>
              <w:t xml:space="preserve"> </w:t>
            </w:r>
            <w:r w:rsidR="008C6A45" w:rsidRPr="000E0CBB">
              <w:rPr>
                <w:b w:val="0"/>
                <w:noProof/>
                <w:lang w:val="lt-LT"/>
              </w:rPr>
              <w:t>gamintojo „</w:t>
            </w:r>
            <w:r w:rsidRPr="000E0CBB">
              <w:rPr>
                <w:b w:val="0"/>
                <w:noProof/>
                <w:lang w:val="lt-LT"/>
              </w:rPr>
              <w:t>Linet</w:t>
            </w:r>
            <w:r w:rsidR="008C6A45" w:rsidRPr="000E0CBB">
              <w:rPr>
                <w:b w:val="0"/>
                <w:noProof/>
                <w:lang w:val="lt-LT"/>
              </w:rPr>
              <w:t xml:space="preserve">“ </w:t>
            </w:r>
            <w:r w:rsidRPr="000E0CBB">
              <w:rPr>
                <w:b w:val="0"/>
                <w:noProof/>
                <w:lang w:val="lt-LT"/>
              </w:rPr>
              <w:t>funkcine lova</w:t>
            </w:r>
            <w:r w:rsidR="00ED5A50" w:rsidRPr="000E0CBB">
              <w:rPr>
                <w:b w:val="0"/>
                <w:noProof/>
                <w:lang w:val="lt-LT"/>
              </w:rPr>
              <w:t xml:space="preserve"> „</w:t>
            </w:r>
            <w:r w:rsidRPr="000E0CBB">
              <w:rPr>
                <w:b w:val="0"/>
                <w:noProof/>
                <w:lang w:val="lt-LT"/>
              </w:rPr>
              <w:t>Eleganza 2</w:t>
            </w:r>
            <w:r w:rsidR="00131C19" w:rsidRPr="000E0CBB">
              <w:rPr>
                <w:b w:val="0"/>
                <w:noProof/>
                <w:lang w:val="lt-LT"/>
              </w:rPr>
              <w:t>“</w:t>
            </w:r>
            <w:r w:rsidRPr="000E0CBB">
              <w:rPr>
                <w:b w:val="0"/>
                <w:noProof/>
                <w:lang w:val="lt-LT"/>
              </w:rPr>
              <w:t>;</w:t>
            </w:r>
          </w:p>
          <w:p w14:paraId="46C4DA4C" w14:textId="77777777" w:rsidR="005F1DD6" w:rsidRDefault="005F1DD6" w:rsidP="005F1DD6">
            <w:pPr>
              <w:rPr>
                <w:rFonts w:ascii="Times New Roman" w:hAnsi="Times New Roman" w:cs="Times New Roman"/>
                <w:noProof/>
                <w:lang w:val="lt-LT"/>
              </w:rPr>
            </w:pPr>
            <w:r w:rsidRPr="000E0CBB">
              <w:rPr>
                <w:rFonts w:ascii="Times New Roman" w:hAnsi="Times New Roman" w:cs="Times New Roman"/>
                <w:noProof/>
                <w:lang w:val="lt-LT"/>
              </w:rPr>
              <w:t xml:space="preserve">2. </w:t>
            </w:r>
            <w:r w:rsidR="00D54BBF">
              <w:rPr>
                <w:rFonts w:ascii="Times New Roman" w:hAnsi="Times New Roman" w:cs="Times New Roman"/>
                <w:noProof/>
                <w:lang w:val="lt-LT"/>
              </w:rPr>
              <w:t>G</w:t>
            </w:r>
            <w:r w:rsidRPr="000E0CBB">
              <w:rPr>
                <w:rFonts w:ascii="Times New Roman" w:hAnsi="Times New Roman" w:cs="Times New Roman"/>
                <w:noProof/>
                <w:lang w:val="lt-LT"/>
              </w:rPr>
              <w:t>arantinis terminas ne mažiau kaip 6 mėnesiai.</w:t>
            </w:r>
          </w:p>
          <w:p w14:paraId="08F768B5" w14:textId="77777777" w:rsidR="00577F46" w:rsidRPr="000E0CBB" w:rsidRDefault="00577F46" w:rsidP="005F1DD6">
            <w:pPr>
              <w:rPr>
                <w:rFonts w:ascii="Times New Roman" w:hAnsi="Times New Roman" w:cs="Times New Roman"/>
                <w:noProof/>
                <w:lang w:val="lt-LT"/>
              </w:rPr>
            </w:pPr>
            <w:r w:rsidRPr="00AA2FB6">
              <w:rPr>
                <w:rFonts w:ascii="Times New Roman" w:hAnsi="Times New Roman" w:cs="Times New Roman"/>
                <w:noProof/>
                <w:lang w:val="lt-LT" w:eastAsia="en-GB"/>
              </w:rPr>
              <w:t>(</w:t>
            </w:r>
            <w:r w:rsidRPr="00860181">
              <w:rPr>
                <w:rFonts w:ascii="Times New Roman" w:hAnsi="Times New Roman" w:cs="Times New Roman"/>
                <w:i/>
                <w:noProof/>
                <w:lang w:val="lt-LT"/>
              </w:rPr>
              <w:t>gamintojo „</w:t>
            </w:r>
            <w:r>
              <w:rPr>
                <w:rFonts w:ascii="Times New Roman" w:hAnsi="Times New Roman" w:cs="Times New Roman"/>
                <w:i/>
                <w:noProof/>
                <w:lang w:val="lt-LT"/>
              </w:rPr>
              <w:t>Linet</w:t>
            </w:r>
            <w:r w:rsidRPr="00860181">
              <w:rPr>
                <w:rFonts w:ascii="Times New Roman" w:hAnsi="Times New Roman" w:cs="Times New Roman"/>
                <w:i/>
                <w:noProof/>
                <w:lang w:val="lt-LT"/>
              </w:rPr>
              <w:t xml:space="preserve">“ </w:t>
            </w:r>
            <w:r>
              <w:rPr>
                <w:rFonts w:ascii="Times New Roman" w:hAnsi="Times New Roman" w:cs="Times New Roman"/>
                <w:i/>
                <w:noProof/>
                <w:lang w:val="lt-LT"/>
              </w:rPr>
              <w:t xml:space="preserve">čiužinio platformos nugaros/blauzdų pastikinės dalies </w:t>
            </w:r>
            <w:r w:rsidRPr="00860181">
              <w:rPr>
                <w:rFonts w:ascii="Times New Roman" w:hAnsi="Times New Roman" w:cs="Times New Roman"/>
                <w:i/>
                <w:noProof/>
                <w:lang w:val="lt-LT"/>
              </w:rPr>
              <w:t>kod</w:t>
            </w:r>
            <w:r>
              <w:rPr>
                <w:rFonts w:ascii="Times New Roman" w:hAnsi="Times New Roman" w:cs="Times New Roman"/>
                <w:i/>
                <w:noProof/>
                <w:lang w:val="lt-LT"/>
              </w:rPr>
              <w:t>o Nr.</w:t>
            </w:r>
            <w:r w:rsidRPr="00860181">
              <w:rPr>
                <w:rFonts w:ascii="Times New Roman" w:hAnsi="Times New Roman" w:cs="Times New Roman"/>
                <w:i/>
                <w:noProof/>
                <w:lang w:val="lt-LT"/>
              </w:rPr>
              <w:t xml:space="preserve"> </w:t>
            </w:r>
            <w:r w:rsidRPr="00577F46">
              <w:rPr>
                <w:rFonts w:ascii="Times New Roman" w:hAnsi="Times New Roman" w:cs="Times New Roman"/>
                <w:bCs/>
                <w:i/>
                <w:color w:val="000000"/>
              </w:rPr>
              <w:t>D6017305A</w:t>
            </w:r>
            <w:r w:rsidRPr="00860181">
              <w:rPr>
                <w:rFonts w:ascii="Times New Roman" w:hAnsi="Times New Roman" w:cs="Times New Roman"/>
                <w:i/>
                <w:noProof/>
                <w:lang w:val="lt-LT"/>
              </w:rPr>
              <w:t xml:space="preserve"> arba lygiavertis</w:t>
            </w:r>
            <w:r w:rsidRPr="00AA2FB6">
              <w:rPr>
                <w:rFonts w:ascii="Times New Roman" w:hAnsi="Times New Roman" w:cs="Times New Roman"/>
                <w:noProof/>
                <w:lang w:val="lt-LT" w:eastAsia="en-GB"/>
              </w:rPr>
              <w:t>)</w:t>
            </w:r>
            <w:r>
              <w:rPr>
                <w:rFonts w:ascii="Times New Roman" w:hAnsi="Times New Roman" w:cs="Times New Roman"/>
                <w:noProof/>
                <w:lang w:val="lt-LT" w:eastAsia="en-GB"/>
              </w:rPr>
              <w:t>.</w:t>
            </w:r>
          </w:p>
        </w:tc>
        <w:tc>
          <w:tcPr>
            <w:tcW w:w="3259" w:type="dxa"/>
          </w:tcPr>
          <w:p w14:paraId="2E5F0304" w14:textId="7F7B2EDC" w:rsidR="00550744" w:rsidRPr="00550744" w:rsidRDefault="00550744" w:rsidP="00550744">
            <w:pPr>
              <w:pStyle w:val="Heading1"/>
              <w:outlineLvl w:val="0"/>
              <w:rPr>
                <w:b w:val="0"/>
                <w:noProof/>
                <w:lang w:val="lt-LT"/>
              </w:rPr>
            </w:pPr>
            <w:r w:rsidRPr="00550744">
              <w:rPr>
                <w:b w:val="0"/>
                <w:noProof/>
                <w:lang w:val="lt-LT"/>
              </w:rPr>
              <w:t xml:space="preserve">1. </w:t>
            </w:r>
            <w:r>
              <w:rPr>
                <w:b w:val="0"/>
                <w:noProof/>
                <w:lang w:val="lt-LT"/>
              </w:rPr>
              <w:t>Č</w:t>
            </w:r>
            <w:r w:rsidRPr="00550744">
              <w:rPr>
                <w:b w:val="0"/>
                <w:noProof/>
                <w:lang w:val="lt-LT"/>
              </w:rPr>
              <w:t>iužinio platformos nugaros/blauzdų plastikinė dalis techniškai suderinama su LSMU ligoninėje Kauno klinikose naudojama gamintojo „Linet“ funkcine lova „Eleganza 2“;</w:t>
            </w:r>
          </w:p>
          <w:p w14:paraId="0E037FA8" w14:textId="7F774F49" w:rsidR="00550744" w:rsidRPr="00550744" w:rsidRDefault="00550744" w:rsidP="00550744">
            <w:pPr>
              <w:pStyle w:val="Heading1"/>
              <w:outlineLvl w:val="0"/>
              <w:rPr>
                <w:b w:val="0"/>
                <w:noProof/>
                <w:lang w:val="lt-LT"/>
              </w:rPr>
            </w:pPr>
            <w:r w:rsidRPr="00550744">
              <w:rPr>
                <w:b w:val="0"/>
                <w:noProof/>
                <w:lang w:val="lt-LT"/>
              </w:rPr>
              <w:t>2. Garantinis terminas 6 mėnesiai.</w:t>
            </w:r>
          </w:p>
          <w:p w14:paraId="1678AC17" w14:textId="78AD9B51" w:rsidR="00ED5A50" w:rsidRPr="000E0CBB" w:rsidRDefault="00550744" w:rsidP="00550744">
            <w:pPr>
              <w:pStyle w:val="Heading1"/>
              <w:jc w:val="left"/>
              <w:outlineLvl w:val="0"/>
              <w:rPr>
                <w:b w:val="0"/>
                <w:noProof/>
                <w:lang w:val="lt-LT"/>
              </w:rPr>
            </w:pPr>
            <w:r w:rsidRPr="00550744">
              <w:rPr>
                <w:b w:val="0"/>
                <w:noProof/>
                <w:lang w:val="lt-LT"/>
              </w:rPr>
              <w:t>(gamintojo „Linet“ čiužinio platformos nugaros/blauzdų pastikinės dalies kod</w:t>
            </w:r>
            <w:r>
              <w:rPr>
                <w:b w:val="0"/>
                <w:noProof/>
                <w:lang w:val="lt-LT"/>
              </w:rPr>
              <w:t>o</w:t>
            </w:r>
            <w:r w:rsidRPr="00550744">
              <w:rPr>
                <w:b w:val="0"/>
                <w:noProof/>
                <w:lang w:val="lt-LT"/>
              </w:rPr>
              <w:t xml:space="preserve"> Nr. D6017305A).</w:t>
            </w:r>
          </w:p>
        </w:tc>
      </w:tr>
      <w:tr w:rsidR="005F1DD6" w:rsidRPr="000E0CBB" w14:paraId="5907250A" w14:textId="77777777" w:rsidTr="00781BD1">
        <w:trPr>
          <w:trHeight w:hRule="exact" w:val="3156"/>
          <w:jc w:val="center"/>
        </w:trPr>
        <w:tc>
          <w:tcPr>
            <w:tcW w:w="1065" w:type="dxa"/>
          </w:tcPr>
          <w:p w14:paraId="69090E98" w14:textId="77777777" w:rsidR="005F1DD6" w:rsidRPr="000E0CBB" w:rsidRDefault="005F1DD6" w:rsidP="005F1DD6">
            <w:pPr>
              <w:jc w:val="center"/>
              <w:rPr>
                <w:rFonts w:ascii="Times New Roman" w:hAnsi="Times New Roman" w:cs="Times New Roman"/>
                <w:noProof/>
                <w:lang w:val="lt-LT"/>
              </w:rPr>
            </w:pPr>
            <w:r w:rsidRPr="000E0CBB">
              <w:rPr>
                <w:rFonts w:ascii="Times New Roman" w:hAnsi="Times New Roman" w:cs="Times New Roman"/>
                <w:noProof/>
                <w:lang w:val="lt-LT"/>
              </w:rPr>
              <w:t>2.</w:t>
            </w:r>
          </w:p>
        </w:tc>
        <w:tc>
          <w:tcPr>
            <w:tcW w:w="2126" w:type="dxa"/>
          </w:tcPr>
          <w:p w14:paraId="1B81D961" w14:textId="77777777" w:rsidR="005F1DD6" w:rsidRPr="000E0CBB" w:rsidRDefault="00A11FA1" w:rsidP="00CB1FAF">
            <w:pPr>
              <w:rPr>
                <w:rFonts w:ascii="Times New Roman" w:hAnsi="Times New Roman" w:cs="Times New Roman"/>
                <w:noProof/>
                <w:lang w:val="lt-LT"/>
              </w:rPr>
            </w:pPr>
            <w:r>
              <w:rPr>
                <w:rFonts w:ascii="Times New Roman" w:hAnsi="Times New Roman" w:cs="Times New Roman"/>
                <w:noProof/>
                <w:lang w:val="lt-LT"/>
              </w:rPr>
              <w:t>Vežimėlio vidurinio ratuko mechanizmas</w:t>
            </w:r>
            <w:r w:rsidR="00CB1FAF" w:rsidRPr="000E0CBB">
              <w:rPr>
                <w:rFonts w:ascii="Times New Roman" w:hAnsi="Times New Roman" w:cs="Times New Roman"/>
                <w:noProof/>
                <w:lang w:val="lt-LT"/>
              </w:rPr>
              <w:t xml:space="preserve"> (kiekis </w:t>
            </w:r>
            <w:r>
              <w:rPr>
                <w:rFonts w:ascii="Times New Roman" w:hAnsi="Times New Roman" w:cs="Times New Roman"/>
                <w:noProof/>
                <w:lang w:val="lt-LT"/>
              </w:rPr>
              <w:t>3</w:t>
            </w:r>
            <w:r w:rsidR="00CB1FAF" w:rsidRPr="000E0CBB">
              <w:rPr>
                <w:rFonts w:ascii="Times New Roman" w:hAnsi="Times New Roman" w:cs="Times New Roman"/>
                <w:noProof/>
                <w:lang w:val="lt-LT"/>
              </w:rPr>
              <w:t xml:space="preserve"> vnt.)</w:t>
            </w:r>
          </w:p>
        </w:tc>
        <w:tc>
          <w:tcPr>
            <w:tcW w:w="3331" w:type="dxa"/>
          </w:tcPr>
          <w:p w14:paraId="5F7D10E3" w14:textId="77777777" w:rsidR="00CB1FAF" w:rsidRPr="000E0CBB" w:rsidRDefault="00CB1FAF" w:rsidP="00CB1FAF">
            <w:pPr>
              <w:pStyle w:val="Heading1"/>
              <w:jc w:val="left"/>
              <w:outlineLvl w:val="0"/>
              <w:rPr>
                <w:b w:val="0"/>
                <w:noProof/>
                <w:lang w:val="lt-LT"/>
              </w:rPr>
            </w:pPr>
            <w:r w:rsidRPr="000E0CBB">
              <w:rPr>
                <w:b w:val="0"/>
                <w:noProof/>
                <w:lang w:val="lt-LT"/>
              </w:rPr>
              <w:t>1. Siūloma</w:t>
            </w:r>
            <w:r w:rsidR="00A11FA1">
              <w:rPr>
                <w:b w:val="0"/>
                <w:noProof/>
                <w:lang w:val="lt-LT"/>
              </w:rPr>
              <w:t>s</w:t>
            </w:r>
            <w:r w:rsidRPr="000E0CBB">
              <w:rPr>
                <w:b w:val="0"/>
                <w:noProof/>
                <w:lang w:val="lt-LT"/>
              </w:rPr>
              <w:t xml:space="preserve"> </w:t>
            </w:r>
            <w:r w:rsidR="00A11FA1">
              <w:rPr>
                <w:b w:val="0"/>
                <w:noProof/>
                <w:lang w:val="lt-LT"/>
              </w:rPr>
              <w:t>vežimėlio vidurinio ratuko mechanizmas</w:t>
            </w:r>
            <w:r w:rsidRPr="000E0CBB">
              <w:rPr>
                <w:b w:val="0"/>
                <w:noProof/>
                <w:lang w:val="lt-LT"/>
              </w:rPr>
              <w:t xml:space="preserve"> turi būti techniškai suderinamas su LSMU ligoninėje Kauno klinikose naudojam</w:t>
            </w:r>
            <w:r w:rsidR="00A11FA1">
              <w:rPr>
                <w:b w:val="0"/>
                <w:noProof/>
                <w:lang w:val="lt-LT"/>
              </w:rPr>
              <w:t>u</w:t>
            </w:r>
            <w:r w:rsidRPr="000E0CBB">
              <w:rPr>
                <w:b w:val="0"/>
                <w:noProof/>
                <w:lang w:val="lt-LT"/>
              </w:rPr>
              <w:t xml:space="preserve"> gamintojo „Linet“ </w:t>
            </w:r>
            <w:r w:rsidR="00A11FA1">
              <w:rPr>
                <w:b w:val="0"/>
                <w:noProof/>
                <w:lang w:val="lt-LT"/>
              </w:rPr>
              <w:t>transportiniu vežimėliu</w:t>
            </w:r>
            <w:r w:rsidRPr="000E0CBB">
              <w:rPr>
                <w:b w:val="0"/>
                <w:noProof/>
                <w:lang w:val="lt-LT"/>
              </w:rPr>
              <w:t xml:space="preserve"> „</w:t>
            </w:r>
            <w:r w:rsidR="00A11FA1">
              <w:rPr>
                <w:b w:val="0"/>
                <w:noProof/>
                <w:lang w:val="lt-LT"/>
              </w:rPr>
              <w:t>Sprint</w:t>
            </w:r>
            <w:r w:rsidRPr="000E0CBB">
              <w:rPr>
                <w:b w:val="0"/>
                <w:noProof/>
                <w:lang w:val="lt-LT"/>
              </w:rPr>
              <w:t>“;</w:t>
            </w:r>
          </w:p>
          <w:p w14:paraId="5BFDCC93" w14:textId="77777777" w:rsidR="005F1DD6" w:rsidRDefault="00CB1FAF" w:rsidP="00CB1FAF">
            <w:pPr>
              <w:rPr>
                <w:rFonts w:ascii="Times New Roman" w:hAnsi="Times New Roman" w:cs="Times New Roman"/>
                <w:noProof/>
                <w:lang w:val="lt-LT"/>
              </w:rPr>
            </w:pPr>
            <w:r w:rsidRPr="000E0CBB">
              <w:rPr>
                <w:rFonts w:ascii="Times New Roman" w:hAnsi="Times New Roman" w:cs="Times New Roman"/>
                <w:noProof/>
                <w:lang w:val="lt-LT"/>
              </w:rPr>
              <w:t>2.</w:t>
            </w:r>
            <w:r w:rsidR="008B3834">
              <w:rPr>
                <w:rFonts w:ascii="Times New Roman" w:hAnsi="Times New Roman" w:cs="Times New Roman"/>
                <w:noProof/>
                <w:lang w:val="lt-LT"/>
              </w:rPr>
              <w:t xml:space="preserve"> G</w:t>
            </w:r>
            <w:r w:rsidRPr="000E0CBB">
              <w:rPr>
                <w:rFonts w:ascii="Times New Roman" w:hAnsi="Times New Roman" w:cs="Times New Roman"/>
                <w:noProof/>
                <w:lang w:val="lt-LT"/>
              </w:rPr>
              <w:t>arantinis terminas</w:t>
            </w:r>
            <w:r w:rsidR="008B3834">
              <w:rPr>
                <w:rFonts w:ascii="Times New Roman" w:hAnsi="Times New Roman" w:cs="Times New Roman"/>
                <w:noProof/>
                <w:lang w:val="lt-LT"/>
              </w:rPr>
              <w:t xml:space="preserve"> </w:t>
            </w:r>
            <w:r w:rsidRPr="000E0CBB">
              <w:rPr>
                <w:rFonts w:ascii="Times New Roman" w:hAnsi="Times New Roman" w:cs="Times New Roman"/>
                <w:noProof/>
                <w:lang w:val="lt-LT"/>
              </w:rPr>
              <w:t>ne mažiau kaip 6 mėnesiai.</w:t>
            </w:r>
          </w:p>
          <w:p w14:paraId="329E03C3" w14:textId="77777777" w:rsidR="00577F46" w:rsidRPr="000E0CBB" w:rsidRDefault="00577F46" w:rsidP="00CB1FAF">
            <w:pPr>
              <w:rPr>
                <w:rFonts w:ascii="Times New Roman" w:hAnsi="Times New Roman" w:cs="Times New Roman"/>
                <w:noProof/>
                <w:lang w:val="lt-LT"/>
              </w:rPr>
            </w:pPr>
            <w:r w:rsidRPr="00AA2FB6">
              <w:rPr>
                <w:rFonts w:ascii="Times New Roman" w:hAnsi="Times New Roman" w:cs="Times New Roman"/>
                <w:noProof/>
                <w:lang w:val="lt-LT" w:eastAsia="en-GB"/>
              </w:rPr>
              <w:t>(</w:t>
            </w:r>
            <w:r w:rsidRPr="00860181">
              <w:rPr>
                <w:rFonts w:ascii="Times New Roman" w:hAnsi="Times New Roman" w:cs="Times New Roman"/>
                <w:i/>
                <w:noProof/>
                <w:lang w:val="lt-LT"/>
              </w:rPr>
              <w:t>gamintojo „</w:t>
            </w:r>
            <w:r>
              <w:rPr>
                <w:rFonts w:ascii="Times New Roman" w:hAnsi="Times New Roman" w:cs="Times New Roman"/>
                <w:i/>
                <w:noProof/>
                <w:lang w:val="lt-LT"/>
              </w:rPr>
              <w:t>Linet</w:t>
            </w:r>
            <w:r w:rsidRPr="00860181">
              <w:rPr>
                <w:rFonts w:ascii="Times New Roman" w:hAnsi="Times New Roman" w:cs="Times New Roman"/>
                <w:i/>
                <w:noProof/>
                <w:lang w:val="lt-LT"/>
              </w:rPr>
              <w:t xml:space="preserve">“ </w:t>
            </w:r>
            <w:r>
              <w:rPr>
                <w:rFonts w:ascii="Times New Roman" w:hAnsi="Times New Roman" w:cs="Times New Roman"/>
                <w:i/>
                <w:noProof/>
                <w:lang w:val="lt-LT"/>
              </w:rPr>
              <w:t xml:space="preserve">vežimėlio vidurinio ratuko mechanizmo </w:t>
            </w:r>
            <w:r w:rsidR="006C157A">
              <w:rPr>
                <w:rFonts w:ascii="Times New Roman" w:hAnsi="Times New Roman" w:cs="Times New Roman"/>
                <w:i/>
                <w:noProof/>
                <w:lang w:val="lt-LT"/>
              </w:rPr>
              <w:t xml:space="preserve">dalies </w:t>
            </w:r>
            <w:r w:rsidRPr="00860181">
              <w:rPr>
                <w:rFonts w:ascii="Times New Roman" w:hAnsi="Times New Roman" w:cs="Times New Roman"/>
                <w:i/>
                <w:noProof/>
                <w:lang w:val="lt-LT"/>
              </w:rPr>
              <w:t>kod</w:t>
            </w:r>
            <w:r>
              <w:rPr>
                <w:rFonts w:ascii="Times New Roman" w:hAnsi="Times New Roman" w:cs="Times New Roman"/>
                <w:i/>
                <w:noProof/>
                <w:lang w:val="lt-LT"/>
              </w:rPr>
              <w:t>o Nr.</w:t>
            </w:r>
            <w:r w:rsidRPr="00860181">
              <w:rPr>
                <w:rFonts w:ascii="Times New Roman" w:hAnsi="Times New Roman" w:cs="Times New Roman"/>
                <w:i/>
                <w:noProof/>
                <w:lang w:val="lt-LT"/>
              </w:rPr>
              <w:t xml:space="preserve"> </w:t>
            </w:r>
            <w:r w:rsidRPr="00577F46">
              <w:rPr>
                <w:rFonts w:ascii="Times New Roman" w:hAnsi="Times New Roman" w:cs="Times New Roman"/>
                <w:bCs/>
                <w:i/>
                <w:color w:val="000000"/>
                <w:lang w:val="en-US"/>
              </w:rPr>
              <w:t>S4 - 06040B</w:t>
            </w:r>
            <w:r w:rsidRPr="00577F46">
              <w:rPr>
                <w:rFonts w:ascii="Times New Roman" w:hAnsi="Times New Roman" w:cs="Times New Roman"/>
                <w:i/>
                <w:noProof/>
                <w:lang w:val="lt-LT"/>
              </w:rPr>
              <w:t xml:space="preserve"> </w:t>
            </w:r>
            <w:r w:rsidRPr="00860181">
              <w:rPr>
                <w:rFonts w:ascii="Times New Roman" w:hAnsi="Times New Roman" w:cs="Times New Roman"/>
                <w:i/>
                <w:noProof/>
                <w:lang w:val="lt-LT"/>
              </w:rPr>
              <w:t>arba lygiavertis</w:t>
            </w:r>
            <w:r w:rsidRPr="00AA2FB6">
              <w:rPr>
                <w:rFonts w:ascii="Times New Roman" w:hAnsi="Times New Roman" w:cs="Times New Roman"/>
                <w:noProof/>
                <w:lang w:val="lt-LT" w:eastAsia="en-GB"/>
              </w:rPr>
              <w:t>)</w:t>
            </w:r>
            <w:r>
              <w:rPr>
                <w:rFonts w:ascii="Times New Roman" w:hAnsi="Times New Roman" w:cs="Times New Roman"/>
                <w:noProof/>
                <w:lang w:val="lt-LT" w:eastAsia="en-GB"/>
              </w:rPr>
              <w:t>.</w:t>
            </w:r>
          </w:p>
        </w:tc>
        <w:tc>
          <w:tcPr>
            <w:tcW w:w="3259" w:type="dxa"/>
          </w:tcPr>
          <w:p w14:paraId="2570FCA0" w14:textId="2B20B8DB" w:rsidR="00550744" w:rsidRPr="00550744" w:rsidRDefault="00550744" w:rsidP="00550744">
            <w:pPr>
              <w:pStyle w:val="Heading1"/>
              <w:outlineLvl w:val="0"/>
              <w:rPr>
                <w:b w:val="0"/>
                <w:noProof/>
                <w:lang w:val="lt-LT"/>
              </w:rPr>
            </w:pPr>
            <w:r w:rsidRPr="00550744">
              <w:rPr>
                <w:b w:val="0"/>
                <w:noProof/>
                <w:lang w:val="lt-LT"/>
              </w:rPr>
              <w:t xml:space="preserve">1. </w:t>
            </w:r>
            <w:r>
              <w:rPr>
                <w:b w:val="0"/>
                <w:noProof/>
                <w:lang w:val="lt-LT"/>
              </w:rPr>
              <w:t>V</w:t>
            </w:r>
            <w:r w:rsidRPr="00550744">
              <w:rPr>
                <w:b w:val="0"/>
                <w:noProof/>
                <w:lang w:val="lt-LT"/>
              </w:rPr>
              <w:t>ežimėlio vidurinio ratuko mechanizmas techniškai suderinamas su LSMU ligoninėje Kauno klinikose naudojamu gamintojo „Linet“ transportiniu vežimėliu „Sprint“;</w:t>
            </w:r>
          </w:p>
          <w:p w14:paraId="7A984E21" w14:textId="5D33AAF6" w:rsidR="00550744" w:rsidRPr="00550744" w:rsidRDefault="00550744" w:rsidP="00550744">
            <w:pPr>
              <w:pStyle w:val="Heading1"/>
              <w:outlineLvl w:val="0"/>
              <w:rPr>
                <w:b w:val="0"/>
                <w:noProof/>
                <w:lang w:val="lt-LT"/>
              </w:rPr>
            </w:pPr>
            <w:r w:rsidRPr="00550744">
              <w:rPr>
                <w:b w:val="0"/>
                <w:noProof/>
                <w:lang w:val="lt-LT"/>
              </w:rPr>
              <w:t>2. Garantinis terminas  6 mėnesiai.</w:t>
            </w:r>
          </w:p>
          <w:p w14:paraId="730319F1" w14:textId="0128C17E" w:rsidR="005F1DD6" w:rsidRPr="000E0CBB" w:rsidRDefault="00550744" w:rsidP="00550744">
            <w:pPr>
              <w:pStyle w:val="Heading1"/>
              <w:outlineLvl w:val="0"/>
              <w:rPr>
                <w:b w:val="0"/>
                <w:noProof/>
                <w:lang w:val="lt-LT"/>
              </w:rPr>
            </w:pPr>
            <w:r w:rsidRPr="00550744">
              <w:rPr>
                <w:b w:val="0"/>
                <w:noProof/>
                <w:lang w:val="lt-LT"/>
              </w:rPr>
              <w:t>(gamintojo „Linet“ vežimėlio vidurinio ratuko mechanizmo dalies kodo Nr. S4 - 06040B).</w:t>
            </w:r>
          </w:p>
        </w:tc>
      </w:tr>
    </w:tbl>
    <w:p w14:paraId="0224DF75" w14:textId="77777777" w:rsidR="008B3834" w:rsidRDefault="008B3834" w:rsidP="008609CA">
      <w:pPr>
        <w:tabs>
          <w:tab w:val="left" w:pos="7920"/>
        </w:tabs>
        <w:spacing w:before="120" w:after="120" w:line="240" w:lineRule="auto"/>
        <w:ind w:right="266"/>
        <w:rPr>
          <w:rFonts w:ascii="Times New Roman" w:hAnsi="Times New Roman" w:cs="Times New Roman"/>
          <w:b/>
          <w:bCs/>
          <w:noProof/>
          <w:lang w:val="lt-LT"/>
        </w:rPr>
      </w:pPr>
    </w:p>
    <w:p w14:paraId="5B9D316B" w14:textId="77777777" w:rsidR="00941789" w:rsidRPr="000E0CBB" w:rsidRDefault="00D343B2" w:rsidP="008609CA">
      <w:pPr>
        <w:tabs>
          <w:tab w:val="left" w:pos="7920"/>
        </w:tabs>
        <w:spacing w:before="120" w:after="120" w:line="240" w:lineRule="auto"/>
        <w:ind w:right="266"/>
        <w:rPr>
          <w:rFonts w:ascii="Times New Roman" w:hAnsi="Times New Roman" w:cs="Times New Roman"/>
          <w:b/>
          <w:bCs/>
          <w:noProof/>
          <w:lang w:val="lt-LT"/>
        </w:rPr>
      </w:pPr>
      <w:r w:rsidRPr="000E0CBB">
        <w:rPr>
          <w:rFonts w:ascii="Times New Roman" w:hAnsi="Times New Roman" w:cs="Times New Roman"/>
          <w:b/>
          <w:bCs/>
          <w:noProof/>
          <w:lang w:val="lt-LT"/>
        </w:rPr>
        <w:t xml:space="preserve">Papildomas reikalavimas: </w:t>
      </w:r>
    </w:p>
    <w:p w14:paraId="387DAC44" w14:textId="77777777" w:rsidR="00577F46" w:rsidRPr="00577F46" w:rsidRDefault="00577F46" w:rsidP="00577F46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noProof/>
          <w:lang w:val="lt-LT"/>
        </w:rPr>
      </w:pPr>
      <w:r w:rsidRPr="00577F46">
        <w:rPr>
          <w:rFonts w:ascii="Times New Roman" w:hAnsi="Times New Roman" w:cs="Times New Roman"/>
          <w:noProof/>
          <w:lang w:val="lt-LT"/>
        </w:rPr>
        <w:t>Lentelėje nurodytas firmos pavadinimas ir kataloginiai numeriai jokios komercinės reikšmės neturi, o tik nurodo technines gaminių charakteristikas aprašantį informacijos šaltinį. Gali būti siūlomos nurodyto gamintojo prekės arba joms lygiaverčiai, ne blogesnių techninių charakteristikų, kitų firmų gaminiai.</w:t>
      </w:r>
    </w:p>
    <w:p w14:paraId="484687BE" w14:textId="77777777" w:rsidR="001B4148" w:rsidRPr="008B3834" w:rsidRDefault="007330B3" w:rsidP="00577F46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noProof/>
        </w:rPr>
      </w:pPr>
      <w:r w:rsidRPr="008B3834">
        <w:rPr>
          <w:rFonts w:ascii="Times New Roman" w:hAnsi="Times New Roman" w:cs="Times New Roman"/>
          <w:noProof/>
          <w:lang w:val="lt-LT"/>
        </w:rPr>
        <w:t>Pirkimo organizatoriui</w:t>
      </w:r>
      <w:r w:rsidR="00FE6125" w:rsidRPr="008B3834">
        <w:rPr>
          <w:rFonts w:ascii="Times New Roman" w:hAnsi="Times New Roman" w:cs="Times New Roman"/>
          <w:noProof/>
          <w:lang w:val="lt-LT"/>
        </w:rPr>
        <w:t xml:space="preserve"> pareikalavus, įvertinimui turi būti pateikt</w:t>
      </w:r>
      <w:r w:rsidR="008B3834" w:rsidRPr="008B3834">
        <w:rPr>
          <w:rFonts w:ascii="Times New Roman" w:hAnsi="Times New Roman" w:cs="Times New Roman"/>
          <w:noProof/>
          <w:lang w:val="lt-LT"/>
        </w:rPr>
        <w:t>i</w:t>
      </w:r>
      <w:r w:rsidR="00FE6125" w:rsidRPr="008B3834">
        <w:rPr>
          <w:rFonts w:ascii="Times New Roman" w:hAnsi="Times New Roman" w:cs="Times New Roman"/>
          <w:noProof/>
          <w:lang w:val="lt-LT"/>
        </w:rPr>
        <w:t xml:space="preserve"> siūlo</w:t>
      </w:r>
      <w:r w:rsidR="008B3834" w:rsidRPr="008B3834">
        <w:rPr>
          <w:rFonts w:ascii="Times New Roman" w:hAnsi="Times New Roman" w:cs="Times New Roman"/>
          <w:noProof/>
          <w:lang w:val="lt-LT"/>
        </w:rPr>
        <w:t>mų prekių pavyzdžiai</w:t>
      </w:r>
      <w:r w:rsidR="008B3834">
        <w:rPr>
          <w:rFonts w:ascii="Times New Roman" w:hAnsi="Times New Roman" w:cs="Times New Roman"/>
          <w:noProof/>
          <w:lang w:val="lt-LT"/>
        </w:rPr>
        <w:t>.</w:t>
      </w:r>
    </w:p>
    <w:p w14:paraId="54D25219" w14:textId="77777777" w:rsidR="00577F46" w:rsidRDefault="00577F46" w:rsidP="001C78FB">
      <w:pPr>
        <w:ind w:left="284"/>
        <w:jc w:val="center"/>
        <w:rPr>
          <w:rFonts w:ascii="Times New Roman" w:hAnsi="Times New Roman" w:cs="Times New Roman"/>
          <w:noProof/>
          <w:lang w:val="lt-LT"/>
        </w:rPr>
      </w:pPr>
      <w:r>
        <w:t>_________________________________________________</w:t>
      </w:r>
    </w:p>
    <w:p w14:paraId="23A46D43" w14:textId="77777777" w:rsidR="00577F46" w:rsidRPr="000E0CBB" w:rsidRDefault="00577F46" w:rsidP="00173967">
      <w:pPr>
        <w:jc w:val="center"/>
        <w:rPr>
          <w:rFonts w:ascii="Times New Roman" w:hAnsi="Times New Roman" w:cs="Times New Roman"/>
          <w:noProof/>
        </w:rPr>
      </w:pPr>
    </w:p>
    <w:p w14:paraId="7600778E" w14:textId="77777777" w:rsidR="000E0CBB" w:rsidRPr="000E0CBB" w:rsidRDefault="000E0CBB" w:rsidP="00173967">
      <w:pPr>
        <w:jc w:val="center"/>
        <w:rPr>
          <w:rFonts w:ascii="Times New Roman" w:hAnsi="Times New Roman" w:cs="Times New Roman"/>
          <w:noProof/>
        </w:rPr>
      </w:pPr>
    </w:p>
    <w:sectPr w:rsidR="000E0CBB" w:rsidRPr="000E0CBB" w:rsidSect="00815ABA">
      <w:pgSz w:w="11906" w:h="16838"/>
      <w:pgMar w:top="1134" w:right="56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43C8D"/>
    <w:multiLevelType w:val="hybridMultilevel"/>
    <w:tmpl w:val="27FAF8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85868"/>
    <w:multiLevelType w:val="hybridMultilevel"/>
    <w:tmpl w:val="E982B1EC"/>
    <w:lvl w:ilvl="0" w:tplc="8402A46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FA640C"/>
    <w:multiLevelType w:val="hybridMultilevel"/>
    <w:tmpl w:val="F7588088"/>
    <w:lvl w:ilvl="0" w:tplc="565EEC46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3E1414"/>
    <w:multiLevelType w:val="hybridMultilevel"/>
    <w:tmpl w:val="B97C63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185CCF"/>
    <w:multiLevelType w:val="hybridMultilevel"/>
    <w:tmpl w:val="A304440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641AF"/>
    <w:multiLevelType w:val="hybridMultilevel"/>
    <w:tmpl w:val="544C7132"/>
    <w:lvl w:ilvl="0" w:tplc="7674BE4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6C466E"/>
    <w:multiLevelType w:val="hybridMultilevel"/>
    <w:tmpl w:val="2BE67B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644C52"/>
    <w:multiLevelType w:val="multilevel"/>
    <w:tmpl w:val="EB8E61C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69421B6"/>
    <w:multiLevelType w:val="hybridMultilevel"/>
    <w:tmpl w:val="D3FACEE8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68A6685E"/>
    <w:multiLevelType w:val="hybridMultilevel"/>
    <w:tmpl w:val="031ED5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843198"/>
    <w:multiLevelType w:val="hybridMultilevel"/>
    <w:tmpl w:val="DC02B9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DE5978"/>
    <w:multiLevelType w:val="hybridMultilevel"/>
    <w:tmpl w:val="7EB681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866AB5"/>
    <w:multiLevelType w:val="hybridMultilevel"/>
    <w:tmpl w:val="47BA1F68"/>
    <w:lvl w:ilvl="0" w:tplc="A334A55C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F6F0B39"/>
    <w:multiLevelType w:val="hybridMultilevel"/>
    <w:tmpl w:val="693EE004"/>
    <w:lvl w:ilvl="0" w:tplc="746A90F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7"/>
  </w:num>
  <w:num w:numId="3">
    <w:abstractNumId w:val="2"/>
  </w:num>
  <w:num w:numId="4">
    <w:abstractNumId w:val="12"/>
  </w:num>
  <w:num w:numId="5">
    <w:abstractNumId w:val="1"/>
  </w:num>
  <w:num w:numId="6">
    <w:abstractNumId w:val="5"/>
  </w:num>
  <w:num w:numId="7">
    <w:abstractNumId w:val="8"/>
  </w:num>
  <w:num w:numId="8">
    <w:abstractNumId w:val="9"/>
  </w:num>
  <w:num w:numId="9">
    <w:abstractNumId w:val="0"/>
  </w:num>
  <w:num w:numId="10">
    <w:abstractNumId w:val="11"/>
  </w:num>
  <w:num w:numId="11">
    <w:abstractNumId w:val="3"/>
  </w:num>
  <w:num w:numId="12">
    <w:abstractNumId w:val="6"/>
  </w:num>
  <w:num w:numId="13">
    <w:abstractNumId w:val="1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A79"/>
    <w:rsid w:val="00013352"/>
    <w:rsid w:val="00016F16"/>
    <w:rsid w:val="00027D00"/>
    <w:rsid w:val="00035AA9"/>
    <w:rsid w:val="0009727A"/>
    <w:rsid w:val="000E0CBB"/>
    <w:rsid w:val="000E6DFB"/>
    <w:rsid w:val="000F7F55"/>
    <w:rsid w:val="00115D2C"/>
    <w:rsid w:val="0012796E"/>
    <w:rsid w:val="00131570"/>
    <w:rsid w:val="00131C19"/>
    <w:rsid w:val="00154457"/>
    <w:rsid w:val="00154E87"/>
    <w:rsid w:val="00173967"/>
    <w:rsid w:val="00175F69"/>
    <w:rsid w:val="001B4148"/>
    <w:rsid w:val="001C78FB"/>
    <w:rsid w:val="001D4C7A"/>
    <w:rsid w:val="001D6046"/>
    <w:rsid w:val="002403A8"/>
    <w:rsid w:val="00245F2E"/>
    <w:rsid w:val="00292CE7"/>
    <w:rsid w:val="00294450"/>
    <w:rsid w:val="002C5BC6"/>
    <w:rsid w:val="002F29AB"/>
    <w:rsid w:val="00301E13"/>
    <w:rsid w:val="003512DD"/>
    <w:rsid w:val="00410AA7"/>
    <w:rsid w:val="00416009"/>
    <w:rsid w:val="00425959"/>
    <w:rsid w:val="004272E7"/>
    <w:rsid w:val="00447F34"/>
    <w:rsid w:val="0045397D"/>
    <w:rsid w:val="00457786"/>
    <w:rsid w:val="004B3D26"/>
    <w:rsid w:val="00513CC9"/>
    <w:rsid w:val="00516F47"/>
    <w:rsid w:val="00521499"/>
    <w:rsid w:val="00521C7F"/>
    <w:rsid w:val="00532692"/>
    <w:rsid w:val="005377A5"/>
    <w:rsid w:val="00550744"/>
    <w:rsid w:val="00577F46"/>
    <w:rsid w:val="00592031"/>
    <w:rsid w:val="005F1DD6"/>
    <w:rsid w:val="005F6E53"/>
    <w:rsid w:val="006357A5"/>
    <w:rsid w:val="00642A07"/>
    <w:rsid w:val="00682409"/>
    <w:rsid w:val="0068274F"/>
    <w:rsid w:val="006C157A"/>
    <w:rsid w:val="00714DE9"/>
    <w:rsid w:val="0071582E"/>
    <w:rsid w:val="007330B3"/>
    <w:rsid w:val="00781BD1"/>
    <w:rsid w:val="00804BFB"/>
    <w:rsid w:val="00815ABA"/>
    <w:rsid w:val="008609CA"/>
    <w:rsid w:val="008B220F"/>
    <w:rsid w:val="008B3834"/>
    <w:rsid w:val="008C6A45"/>
    <w:rsid w:val="008F3319"/>
    <w:rsid w:val="00932622"/>
    <w:rsid w:val="0093630F"/>
    <w:rsid w:val="00941789"/>
    <w:rsid w:val="00947D4A"/>
    <w:rsid w:val="009578D3"/>
    <w:rsid w:val="009661DE"/>
    <w:rsid w:val="009727B2"/>
    <w:rsid w:val="00976176"/>
    <w:rsid w:val="00995E70"/>
    <w:rsid w:val="009F0D2B"/>
    <w:rsid w:val="00A051B6"/>
    <w:rsid w:val="00A07B66"/>
    <w:rsid w:val="00A11FA1"/>
    <w:rsid w:val="00A2391E"/>
    <w:rsid w:val="00A67C58"/>
    <w:rsid w:val="00A75CDA"/>
    <w:rsid w:val="00A9033C"/>
    <w:rsid w:val="00A919EC"/>
    <w:rsid w:val="00AD69C5"/>
    <w:rsid w:val="00AF2A0B"/>
    <w:rsid w:val="00B17A79"/>
    <w:rsid w:val="00B37802"/>
    <w:rsid w:val="00B74166"/>
    <w:rsid w:val="00C52F8C"/>
    <w:rsid w:val="00C61AE4"/>
    <w:rsid w:val="00CA380F"/>
    <w:rsid w:val="00CB1FAF"/>
    <w:rsid w:val="00CF5FF3"/>
    <w:rsid w:val="00D00CFC"/>
    <w:rsid w:val="00D050BE"/>
    <w:rsid w:val="00D126FE"/>
    <w:rsid w:val="00D343B2"/>
    <w:rsid w:val="00D54BBF"/>
    <w:rsid w:val="00D55B58"/>
    <w:rsid w:val="00D6115B"/>
    <w:rsid w:val="00D732F0"/>
    <w:rsid w:val="00D74F78"/>
    <w:rsid w:val="00D86628"/>
    <w:rsid w:val="00D92537"/>
    <w:rsid w:val="00DF7825"/>
    <w:rsid w:val="00E3502A"/>
    <w:rsid w:val="00E4344C"/>
    <w:rsid w:val="00E4733D"/>
    <w:rsid w:val="00E56C77"/>
    <w:rsid w:val="00E75926"/>
    <w:rsid w:val="00E814CE"/>
    <w:rsid w:val="00E869D4"/>
    <w:rsid w:val="00E936FB"/>
    <w:rsid w:val="00EC73EC"/>
    <w:rsid w:val="00ED3D43"/>
    <w:rsid w:val="00ED5A50"/>
    <w:rsid w:val="00EF52A6"/>
    <w:rsid w:val="00F01D64"/>
    <w:rsid w:val="00F05011"/>
    <w:rsid w:val="00F37551"/>
    <w:rsid w:val="00F62BC1"/>
    <w:rsid w:val="00FB2861"/>
    <w:rsid w:val="00FE6125"/>
    <w:rsid w:val="00FF2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CFE29"/>
  <w15:docId w15:val="{146A07F9-C9E1-482B-A337-05CF0A48E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6125"/>
  </w:style>
  <w:style w:type="paragraph" w:styleId="Heading1">
    <w:name w:val="heading 1"/>
    <w:basedOn w:val="Normal"/>
    <w:next w:val="Normal"/>
    <w:link w:val="Heading1Char"/>
    <w:qFormat/>
    <w:rsid w:val="00FF271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17A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17A79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FF2718"/>
    <w:rPr>
      <w:rFonts w:ascii="Times New Roman" w:eastAsia="Times New Roman" w:hAnsi="Times New Roman" w:cs="Times New Roman"/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43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43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9aa73c7-48eb-493e-a0e1-3e59701ed8c4">
      <Terms xmlns="http://schemas.microsoft.com/office/infopath/2007/PartnerControls"/>
    </lcf76f155ced4ddcb4097134ff3c332f>
    <TaxCatchAll xmlns="566a6986-1f43-4b64-aee6-dcdab7b219a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8869283082BD498AA452DB182F3DAE" ma:contentTypeVersion="18" ma:contentTypeDescription="Create a new document." ma:contentTypeScope="" ma:versionID="1cb60129a2251e63f598c103b8018bf6">
  <xsd:schema xmlns:xsd="http://www.w3.org/2001/XMLSchema" xmlns:xs="http://www.w3.org/2001/XMLSchema" xmlns:p="http://schemas.microsoft.com/office/2006/metadata/properties" xmlns:ns2="49aa73c7-48eb-493e-a0e1-3e59701ed8c4" xmlns:ns3="566a6986-1f43-4b64-aee6-dcdab7b219a8" targetNamespace="http://schemas.microsoft.com/office/2006/metadata/properties" ma:root="true" ma:fieldsID="78e91ab02281b965170e71d4052dbec5" ns2:_="" ns3:_="">
    <xsd:import namespace="49aa73c7-48eb-493e-a0e1-3e59701ed8c4"/>
    <xsd:import namespace="566a6986-1f43-4b64-aee6-dcdab7b219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a73c7-48eb-493e-a0e1-3e59701ed8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975978c2-9d27-4390-8cff-898bfb58d7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a6986-1f43-4b64-aee6-dcdab7b219a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ace76-f129-4ba5-822f-243fc9eac00c}" ma:internalName="TaxCatchAll" ma:showField="CatchAllData" ma:web="566a6986-1f43-4b64-aee6-dcdab7b219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B89272-B59C-4F07-8A44-196960C2FB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94C300-A34B-4363-99F1-346215D92BB6}">
  <ds:schemaRefs>
    <ds:schemaRef ds:uri="http://schemas.microsoft.com/office/2006/metadata/properties"/>
    <ds:schemaRef ds:uri="http://schemas.microsoft.com/office/infopath/2007/PartnerControls"/>
    <ds:schemaRef ds:uri="49aa73c7-48eb-493e-a0e1-3e59701ed8c4"/>
    <ds:schemaRef ds:uri="566a6986-1f43-4b64-aee6-dcdab7b219a8"/>
  </ds:schemaRefs>
</ds:datastoreItem>
</file>

<file path=customXml/itemProps3.xml><?xml version="1.0" encoding="utf-8"?>
<ds:datastoreItem xmlns:ds="http://schemas.openxmlformats.org/officeDocument/2006/customXml" ds:itemID="{B72E9FCC-9002-49A0-B7AE-38129580C4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a73c7-48eb-493e-a0e1-3e59701ed8c4"/>
    <ds:schemaRef ds:uri="566a6986-1f43-4b64-aee6-dcdab7b219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Lina Glebė</dc:creator>
  <cp:lastModifiedBy>Lina Glebė</cp:lastModifiedBy>
  <cp:revision>3</cp:revision>
  <cp:lastPrinted>2019-07-08T07:10:00Z</cp:lastPrinted>
  <dcterms:created xsi:type="dcterms:W3CDTF">2024-05-01T14:43:00Z</dcterms:created>
  <dcterms:modified xsi:type="dcterms:W3CDTF">2024-05-01T14:43:00Z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0x0101008D8869283082BD498AA452DB182F3DAE</vt:lpwstr>
  </property>
  <property fmtid="{D5CDD505-2E9C-101B-9397-08002B2CF9AE}" pid="3" name="MediaServiceImageTags">
    <vt:lpwstr/>
  </property>
</Properties>
</file>